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DAA07" w14:textId="6FD6079D" w:rsidR="005508CD" w:rsidRDefault="00042BA7" w:rsidP="003A5C15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8"/>
          <w:szCs w:val="4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8"/>
          <w:szCs w:val="48"/>
        </w:rPr>
        <w:t>Foundations of Faith Community Nursing</w:t>
      </w:r>
    </w:p>
    <w:p w14:paraId="00EF056E" w14:textId="785CA2FC" w:rsidR="001E6231" w:rsidRPr="00FC26CE" w:rsidRDefault="001E6231" w:rsidP="003A5C1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8"/>
          <w:szCs w:val="48"/>
        </w:rPr>
        <w:t>Update Course</w:t>
      </w:r>
    </w:p>
    <w:p w14:paraId="21AF489D" w14:textId="07EE963A" w:rsidR="003A5C15" w:rsidRPr="00704727" w:rsidRDefault="003A5C15" w:rsidP="00704727">
      <w:pPr>
        <w:jc w:val="center"/>
        <w:rPr>
          <w:rFonts w:cstheme="minorHAnsi"/>
          <w:bCs/>
          <w:sz w:val="28"/>
          <w:szCs w:val="28"/>
        </w:rPr>
      </w:pPr>
      <w:r w:rsidRPr="00704727">
        <w:rPr>
          <w:rFonts w:cstheme="minorHAnsi"/>
          <w:bCs/>
          <w:sz w:val="28"/>
          <w:szCs w:val="28"/>
        </w:rPr>
        <w:t xml:space="preserve">Target Audience: </w:t>
      </w:r>
      <w:r w:rsidR="00042BA7" w:rsidRPr="00704727">
        <w:rPr>
          <w:rFonts w:cstheme="minorHAnsi"/>
          <w:bCs/>
          <w:sz w:val="28"/>
          <w:szCs w:val="28"/>
        </w:rPr>
        <w:t xml:space="preserve">Registered Nurses </w:t>
      </w:r>
      <w:r w:rsidR="001E6231" w:rsidRPr="00704727">
        <w:rPr>
          <w:rFonts w:cstheme="minorHAnsi"/>
          <w:bCs/>
          <w:sz w:val="28"/>
          <w:szCs w:val="28"/>
        </w:rPr>
        <w:t>who have previously completed the full Foundations of Faith Community nursing course and who want to receive updated information</w:t>
      </w:r>
    </w:p>
    <w:p w14:paraId="6705EC96" w14:textId="77777777" w:rsidR="00DF6619" w:rsidRPr="00704727" w:rsidRDefault="00DF6619" w:rsidP="003A5C15">
      <w:pPr>
        <w:jc w:val="center"/>
        <w:rPr>
          <w:rFonts w:cstheme="minorHAnsi"/>
          <w:bCs/>
          <w:sz w:val="28"/>
          <w:szCs w:val="28"/>
        </w:rPr>
      </w:pPr>
    </w:p>
    <w:p w14:paraId="5959298B" w14:textId="0B585BF8" w:rsidR="00DF6619" w:rsidRPr="00704727" w:rsidRDefault="00DF6619" w:rsidP="00704727">
      <w:pPr>
        <w:jc w:val="center"/>
        <w:rPr>
          <w:rFonts w:cstheme="minorHAnsi"/>
          <w:sz w:val="28"/>
          <w:szCs w:val="28"/>
        </w:rPr>
      </w:pPr>
      <w:r w:rsidRPr="00704727">
        <w:rPr>
          <w:rFonts w:cstheme="minorHAnsi"/>
          <w:sz w:val="28"/>
          <w:szCs w:val="28"/>
        </w:rPr>
        <w:t>This is a 4-week online course with no required live in person meetings.  The cost of the course is $100 and includes a certificate of updated training</w:t>
      </w:r>
    </w:p>
    <w:p w14:paraId="690DFAA6" w14:textId="77DAC42C" w:rsidR="00DF6619" w:rsidRPr="00704727" w:rsidRDefault="00DF6619" w:rsidP="00DF6619">
      <w:pPr>
        <w:jc w:val="center"/>
        <w:rPr>
          <w:rFonts w:cstheme="minorHAnsi"/>
          <w:sz w:val="28"/>
          <w:szCs w:val="28"/>
        </w:rPr>
      </w:pPr>
      <w:r w:rsidRPr="00704727">
        <w:rPr>
          <w:rFonts w:cstheme="minorHAnsi"/>
          <w:sz w:val="28"/>
          <w:szCs w:val="28"/>
        </w:rPr>
        <w:t>Supplemental readings are available for download and future reference.</w:t>
      </w:r>
    </w:p>
    <w:p w14:paraId="6AA83728" w14:textId="60ECCF54" w:rsidR="00DF6619" w:rsidRPr="00704727" w:rsidRDefault="00DF6619" w:rsidP="003A5C15">
      <w:pPr>
        <w:jc w:val="center"/>
        <w:rPr>
          <w:rFonts w:cstheme="minorHAnsi"/>
          <w:bCs/>
          <w:sz w:val="28"/>
          <w:szCs w:val="28"/>
        </w:rPr>
      </w:pPr>
      <w:r w:rsidRPr="00704727">
        <w:rPr>
          <w:rFonts w:cstheme="minorHAnsi"/>
          <w:bCs/>
          <w:sz w:val="28"/>
          <w:szCs w:val="28"/>
        </w:rPr>
        <w:t>Link for registration and payment:</w:t>
      </w:r>
    </w:p>
    <w:p w14:paraId="5C81795D" w14:textId="7FD669B1" w:rsidR="003A5C15" w:rsidRPr="00704727" w:rsidRDefault="009326F1" w:rsidP="009449CC">
      <w:pPr>
        <w:jc w:val="center"/>
        <w:rPr>
          <w:rFonts w:cstheme="minorHAnsi"/>
          <w:sz w:val="24"/>
          <w:szCs w:val="24"/>
        </w:rPr>
      </w:pPr>
      <w:hyperlink r:id="rId6" w:tgtFrame="_blank" w:history="1">
        <w:r w:rsidR="00DF6619" w:rsidRPr="00704727">
          <w:rPr>
            <w:rFonts w:cstheme="minorHAnsi"/>
            <w:color w:val="007AC0"/>
            <w:sz w:val="21"/>
            <w:szCs w:val="21"/>
            <w:u w:val="single"/>
            <w:shd w:val="clear" w:color="auto" w:fill="FFFFFF"/>
          </w:rPr>
          <w:t>https://wvu.qualtrics.com/jfe/form/SV_6JS308NOesKyunr</w:t>
        </w:r>
      </w:hyperlink>
    </w:p>
    <w:p w14:paraId="011B3E59" w14:textId="7CAEAFC8" w:rsidR="00042BA7" w:rsidRPr="00704727" w:rsidRDefault="005508CD" w:rsidP="009449CC">
      <w:pPr>
        <w:jc w:val="center"/>
        <w:rPr>
          <w:rFonts w:cstheme="minorHAnsi"/>
          <w:sz w:val="28"/>
          <w:szCs w:val="28"/>
        </w:rPr>
      </w:pPr>
      <w:r w:rsidRPr="00704727">
        <w:rPr>
          <w:rFonts w:cstheme="minorHAnsi"/>
          <w:sz w:val="28"/>
          <w:szCs w:val="28"/>
        </w:rPr>
        <w:t>Learning module with r</w:t>
      </w:r>
      <w:r w:rsidR="009449CC" w:rsidRPr="00704727">
        <w:rPr>
          <w:rFonts w:cstheme="minorHAnsi"/>
          <w:sz w:val="28"/>
          <w:szCs w:val="28"/>
        </w:rPr>
        <w:t xml:space="preserve">ecordings </w:t>
      </w:r>
      <w:r w:rsidR="00FC26CE" w:rsidRPr="00704727">
        <w:rPr>
          <w:rFonts w:cstheme="minorHAnsi"/>
          <w:sz w:val="28"/>
          <w:szCs w:val="28"/>
        </w:rPr>
        <w:t xml:space="preserve">are available </w:t>
      </w:r>
      <w:r w:rsidRPr="00704727">
        <w:rPr>
          <w:rFonts w:cstheme="minorHAnsi"/>
          <w:sz w:val="28"/>
          <w:szCs w:val="28"/>
        </w:rPr>
        <w:t>through the W</w:t>
      </w:r>
      <w:r w:rsidR="00FC26CE" w:rsidRPr="00704727">
        <w:rPr>
          <w:rFonts w:cstheme="minorHAnsi"/>
          <w:sz w:val="28"/>
          <w:szCs w:val="28"/>
        </w:rPr>
        <w:t xml:space="preserve">est Virginia University </w:t>
      </w:r>
      <w:r w:rsidRPr="00704727">
        <w:rPr>
          <w:rFonts w:cstheme="minorHAnsi"/>
          <w:sz w:val="28"/>
          <w:szCs w:val="28"/>
        </w:rPr>
        <w:t>S</w:t>
      </w:r>
      <w:r w:rsidR="00FC26CE" w:rsidRPr="00704727">
        <w:rPr>
          <w:rFonts w:cstheme="minorHAnsi"/>
          <w:sz w:val="28"/>
          <w:szCs w:val="28"/>
        </w:rPr>
        <w:t>OLE</w:t>
      </w:r>
      <w:r w:rsidRPr="00704727">
        <w:rPr>
          <w:rFonts w:cstheme="minorHAnsi"/>
          <w:sz w:val="28"/>
          <w:szCs w:val="28"/>
        </w:rPr>
        <w:t xml:space="preserve"> classroom</w:t>
      </w:r>
      <w:r w:rsidR="00FC26CE" w:rsidRPr="00704727">
        <w:rPr>
          <w:rFonts w:cstheme="minorHAnsi"/>
          <w:sz w:val="28"/>
          <w:szCs w:val="28"/>
        </w:rPr>
        <w:t xml:space="preserve"> </w:t>
      </w:r>
    </w:p>
    <w:p w14:paraId="549A8530" w14:textId="3F7103FC" w:rsidR="00A3699C" w:rsidRPr="00704727" w:rsidRDefault="00A3699C" w:rsidP="009449CC">
      <w:pPr>
        <w:jc w:val="center"/>
        <w:rPr>
          <w:rFonts w:cstheme="minorHAnsi"/>
          <w:sz w:val="28"/>
          <w:szCs w:val="28"/>
        </w:rPr>
      </w:pPr>
      <w:r w:rsidRPr="00704727">
        <w:rPr>
          <w:rFonts w:cstheme="minorHAnsi"/>
          <w:sz w:val="28"/>
          <w:szCs w:val="28"/>
        </w:rPr>
        <w:t>Contact Angel Smothers with questions asmothers@hsc.wvu.edu</w:t>
      </w:r>
    </w:p>
    <w:p w14:paraId="59E23DA4" w14:textId="77777777" w:rsidR="00325CBE" w:rsidRPr="00FC26CE" w:rsidRDefault="00325CBE" w:rsidP="009449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EBC679" w14:textId="045082F8" w:rsidR="003A5C15" w:rsidRPr="009449CC" w:rsidRDefault="00042BA7" w:rsidP="003A5C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BD110E" wp14:editId="3343F8F7">
            <wp:extent cx="44291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12092" w14:textId="1B2049A4" w:rsidR="009449CC" w:rsidRDefault="009449CC" w:rsidP="009449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50EC00" w14:textId="77777777" w:rsidR="00F047CF" w:rsidRDefault="00F047CF" w:rsidP="00F047CF">
      <w:pPr>
        <w:pStyle w:val="paragraph"/>
        <w:spacing w:before="0" w:beforeAutospacing="0" w:after="0" w:afterAutospacing="0"/>
        <w:textAlignment w:val="baseline"/>
      </w:pPr>
    </w:p>
    <w:p w14:paraId="05E4171F" w14:textId="73A8EECA" w:rsidR="00F047CF" w:rsidRPr="00704727" w:rsidRDefault="00F047CF" w:rsidP="00F047C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 w:rsidRPr="00704727">
        <w:rPr>
          <w:rFonts w:asciiTheme="minorHAnsi" w:hAnsiTheme="minorHAnsi" w:cstheme="minorHAnsi"/>
          <w:sz w:val="32"/>
          <w:szCs w:val="32"/>
        </w:rPr>
        <w:t xml:space="preserve">This continuing education activity has been approved for </w:t>
      </w:r>
      <w:r w:rsidR="00411A2D" w:rsidRPr="00704727">
        <w:rPr>
          <w:rFonts w:asciiTheme="minorHAnsi" w:hAnsiTheme="minorHAnsi" w:cstheme="minorHAnsi"/>
          <w:sz w:val="32"/>
          <w:szCs w:val="32"/>
        </w:rPr>
        <w:t>21</w:t>
      </w:r>
      <w:r w:rsidR="00EC0843" w:rsidRPr="00704727">
        <w:rPr>
          <w:rFonts w:asciiTheme="minorHAnsi" w:hAnsiTheme="minorHAnsi" w:cstheme="minorHAnsi"/>
          <w:sz w:val="32"/>
          <w:szCs w:val="32"/>
        </w:rPr>
        <w:t xml:space="preserve"> </w:t>
      </w:r>
      <w:r w:rsidRPr="00704727">
        <w:rPr>
          <w:rFonts w:asciiTheme="minorHAnsi" w:hAnsiTheme="minorHAnsi" w:cstheme="minorHAnsi"/>
          <w:sz w:val="32"/>
          <w:szCs w:val="32"/>
        </w:rPr>
        <w:t>contact hours by the West Virginia University School of Nursing.</w:t>
      </w:r>
    </w:p>
    <w:p w14:paraId="64D00D26" w14:textId="1467CB1D" w:rsidR="009449CC" w:rsidRPr="00704727" w:rsidRDefault="009449CC" w:rsidP="00F047CF">
      <w:pPr>
        <w:jc w:val="center"/>
        <w:rPr>
          <w:rFonts w:cstheme="minorHAnsi"/>
          <w:sz w:val="24"/>
          <w:szCs w:val="24"/>
        </w:rPr>
      </w:pPr>
    </w:p>
    <w:p w14:paraId="4800CD25" w14:textId="21046B37" w:rsidR="00CE5E00" w:rsidRPr="00704727" w:rsidRDefault="00CE5E00" w:rsidP="00FC26CE">
      <w:pPr>
        <w:jc w:val="center"/>
        <w:rPr>
          <w:rFonts w:cstheme="minorHAnsi"/>
        </w:rPr>
      </w:pPr>
      <w:r w:rsidRPr="00704727">
        <w:rPr>
          <w:rFonts w:cstheme="minorHAnsi"/>
        </w:rPr>
        <w:t xml:space="preserve">The West Virginia University School of Nursing is an accredited as a provider of </w:t>
      </w:r>
      <w:r w:rsidR="00446F8C" w:rsidRPr="00704727">
        <w:rPr>
          <w:rFonts w:cstheme="minorHAnsi"/>
        </w:rPr>
        <w:t xml:space="preserve">Nursing Continuing Professional Development </w:t>
      </w:r>
      <w:r w:rsidRPr="00704727">
        <w:rPr>
          <w:rFonts w:cstheme="minorHAnsi"/>
        </w:rPr>
        <w:t>by the American Nurses Credentialing Center’s Commission on Accreditation.</w:t>
      </w:r>
    </w:p>
    <w:sectPr w:rsidR="00CE5E00" w:rsidRPr="00704727" w:rsidSect="00F0476F">
      <w:pgSz w:w="12240" w:h="15840"/>
      <w:pgMar w:top="1440" w:right="1440" w:bottom="1440" w:left="1440" w:header="720" w:footer="720" w:gutter="0"/>
      <w:pgBorders w:offsetFrom="page">
        <w:top w:val="thinThickThinLargeGap" w:sz="24" w:space="24" w:color="2E74B5" w:themeColor="accent1" w:themeShade="BF"/>
        <w:left w:val="thinThickThinLargeGap" w:sz="24" w:space="24" w:color="2E74B5" w:themeColor="accent1" w:themeShade="BF"/>
        <w:bottom w:val="thinThickThinLargeGap" w:sz="24" w:space="24" w:color="2E74B5" w:themeColor="accent1" w:themeShade="BF"/>
        <w:right w:val="thinThickThinLargeGap" w:sz="2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6B7FA" w14:textId="77777777" w:rsidR="009326F1" w:rsidRDefault="009326F1" w:rsidP="00F0476F">
      <w:pPr>
        <w:spacing w:after="0" w:line="240" w:lineRule="auto"/>
      </w:pPr>
      <w:r>
        <w:separator/>
      </w:r>
    </w:p>
  </w:endnote>
  <w:endnote w:type="continuationSeparator" w:id="0">
    <w:p w14:paraId="761C4DD2" w14:textId="77777777" w:rsidR="009326F1" w:rsidRDefault="009326F1" w:rsidP="00F0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E6A63" w14:textId="77777777" w:rsidR="009326F1" w:rsidRDefault="009326F1" w:rsidP="00F0476F">
      <w:pPr>
        <w:spacing w:after="0" w:line="240" w:lineRule="auto"/>
      </w:pPr>
      <w:r>
        <w:separator/>
      </w:r>
    </w:p>
  </w:footnote>
  <w:footnote w:type="continuationSeparator" w:id="0">
    <w:p w14:paraId="12F8EE65" w14:textId="77777777" w:rsidR="009326F1" w:rsidRDefault="009326F1" w:rsidP="00F04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6F"/>
    <w:rsid w:val="00042BA7"/>
    <w:rsid w:val="00091D6F"/>
    <w:rsid w:val="000D029B"/>
    <w:rsid w:val="001E6231"/>
    <w:rsid w:val="00325CBE"/>
    <w:rsid w:val="003A5C15"/>
    <w:rsid w:val="00411A2D"/>
    <w:rsid w:val="00446F8C"/>
    <w:rsid w:val="004B0494"/>
    <w:rsid w:val="00507870"/>
    <w:rsid w:val="005508CD"/>
    <w:rsid w:val="00666894"/>
    <w:rsid w:val="00671EDB"/>
    <w:rsid w:val="00704727"/>
    <w:rsid w:val="007A0CCE"/>
    <w:rsid w:val="008C390F"/>
    <w:rsid w:val="009326F1"/>
    <w:rsid w:val="009449CC"/>
    <w:rsid w:val="009941A1"/>
    <w:rsid w:val="00A3699C"/>
    <w:rsid w:val="00CE5E00"/>
    <w:rsid w:val="00D2544B"/>
    <w:rsid w:val="00DF2253"/>
    <w:rsid w:val="00DF6619"/>
    <w:rsid w:val="00EC0843"/>
    <w:rsid w:val="00F0476F"/>
    <w:rsid w:val="00F047CF"/>
    <w:rsid w:val="00F370BD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CDB9"/>
  <w15:chartTrackingRefBased/>
  <w15:docId w15:val="{ADB8EAAB-CDA4-4FA6-977B-95454CCE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76F"/>
  </w:style>
  <w:style w:type="paragraph" w:styleId="Footer">
    <w:name w:val="footer"/>
    <w:basedOn w:val="Normal"/>
    <w:link w:val="FooterChar"/>
    <w:uiPriority w:val="99"/>
    <w:unhideWhenUsed/>
    <w:rsid w:val="00F04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76F"/>
  </w:style>
  <w:style w:type="paragraph" w:customStyle="1" w:styleId="paragraph">
    <w:name w:val="paragraph"/>
    <w:basedOn w:val="Normal"/>
    <w:rsid w:val="00F0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0476F"/>
  </w:style>
  <w:style w:type="character" w:customStyle="1" w:styleId="eop">
    <w:name w:val="eop"/>
    <w:basedOn w:val="DefaultParagraphFont"/>
    <w:rsid w:val="00F0476F"/>
  </w:style>
  <w:style w:type="character" w:styleId="Hyperlink">
    <w:name w:val="Hyperlink"/>
    <w:basedOn w:val="DefaultParagraphFont"/>
    <w:uiPriority w:val="99"/>
    <w:unhideWhenUsed/>
    <w:rsid w:val="00FC26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A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2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vu.qualtrics.com/jfe/form/SV_6JS308NOesKyun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Kendra</dc:creator>
  <cp:keywords/>
  <dc:description/>
  <cp:lastModifiedBy>MacKay, Wendi</cp:lastModifiedBy>
  <cp:revision>4</cp:revision>
  <cp:lastPrinted>2019-07-30T17:11:00Z</cp:lastPrinted>
  <dcterms:created xsi:type="dcterms:W3CDTF">2021-01-09T16:24:00Z</dcterms:created>
  <dcterms:modified xsi:type="dcterms:W3CDTF">2021-01-13T16:10:00Z</dcterms:modified>
</cp:coreProperties>
</file>